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2D0D9" w14:textId="1F296D45" w:rsidR="2EDA66A1" w:rsidRDefault="00B46B6B" w:rsidP="00B46B6B">
      <w:r w:rsidRPr="00605A71">
        <w:rPr>
          <w:rFonts w:ascii="Arial" w:eastAsia="Arial" w:hAnsi="Arial" w:cs="Arial"/>
          <w:b/>
          <w:bCs/>
          <w:noProof/>
          <w:color w:val="1F1F1F"/>
          <w:sz w:val="30"/>
          <w:szCs w:val="30"/>
          <w:lang w:eastAsia="pt-BR"/>
        </w:rPr>
        <w:drawing>
          <wp:anchor distT="0" distB="0" distL="114300" distR="114300" simplePos="0" relativeHeight="251658240" behindDoc="1" locked="0" layoutInCell="1" allowOverlap="1" wp14:anchorId="027793B6" wp14:editId="1351ACB0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546225" cy="638175"/>
            <wp:effectExtent l="0" t="0" r="0" b="9525"/>
            <wp:wrapNone/>
            <wp:docPr id="1" name="Imagem 1" descr="C:\Users\sandiego.souza\Desktop\20anos_brasilsorrid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iego.souza\Desktop\20anos_brasilsorriden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5" t="28077" r="21033" b="27680"/>
                    <a:stretch/>
                  </pic:blipFill>
                  <pic:spPr bwMode="auto">
                    <a:xfrm>
                      <a:off x="0" y="0"/>
                      <a:ext cx="1546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E65F84B" w14:textId="3F4397F5" w:rsidR="00974FAC" w:rsidRDefault="00974FAC" w:rsidP="30ACB116">
      <w:pPr>
        <w:jc w:val="center"/>
        <w:rPr>
          <w:rFonts w:ascii="Arial" w:eastAsia="Arial" w:hAnsi="Arial" w:cs="Arial"/>
          <w:b/>
          <w:bCs/>
          <w:color w:val="1F1F1F"/>
          <w:sz w:val="30"/>
          <w:szCs w:val="30"/>
        </w:rPr>
      </w:pPr>
    </w:p>
    <w:p w14:paraId="3C7AB8FA" w14:textId="77777777" w:rsidR="00605A71" w:rsidRDefault="00605A71" w:rsidP="00605A71">
      <w:pPr>
        <w:jc w:val="center"/>
        <w:rPr>
          <w:rFonts w:ascii="Arial" w:eastAsia="Arial" w:hAnsi="Arial" w:cs="Arial"/>
          <w:b/>
          <w:bCs/>
          <w:color w:val="1F1F1F"/>
          <w:sz w:val="28"/>
          <w:szCs w:val="28"/>
        </w:rPr>
      </w:pPr>
    </w:p>
    <w:p w14:paraId="1FB77BC6" w14:textId="4BBD693A" w:rsidR="00974FAC" w:rsidRPr="00605A71" w:rsidRDefault="00605A71" w:rsidP="00605A71">
      <w:pPr>
        <w:jc w:val="center"/>
        <w:rPr>
          <w:rFonts w:ascii="Arial" w:eastAsia="Arial" w:hAnsi="Arial" w:cs="Arial"/>
          <w:b/>
          <w:bCs/>
          <w:color w:val="1F1F1F"/>
          <w:sz w:val="28"/>
          <w:szCs w:val="28"/>
        </w:rPr>
      </w:pPr>
      <w:r>
        <w:rPr>
          <w:rFonts w:ascii="Arial" w:eastAsia="Arial" w:hAnsi="Arial" w:cs="Arial"/>
          <w:b/>
          <w:bCs/>
          <w:color w:val="1F1F1F"/>
          <w:sz w:val="28"/>
          <w:szCs w:val="28"/>
        </w:rPr>
        <w:t>COMUNICADO</w:t>
      </w:r>
    </w:p>
    <w:p w14:paraId="5BD90C1C" w14:textId="361A8FEC" w:rsidR="29DC949A" w:rsidRDefault="11A8D86C" w:rsidP="005E2AA0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1F1F1F"/>
          <w:sz w:val="28"/>
          <w:szCs w:val="28"/>
        </w:rPr>
      </w:pPr>
      <w:r w:rsidRPr="6CB1F36E">
        <w:rPr>
          <w:rFonts w:ascii="Arial" w:eastAsia="Arial" w:hAnsi="Arial" w:cs="Arial"/>
          <w:color w:val="1F1F1F"/>
        </w:rPr>
        <w:t>A Comissão Organizadora da 1ª Mostra</w:t>
      </w:r>
      <w:r w:rsidR="3599C5F8" w:rsidRPr="6CB1F36E">
        <w:rPr>
          <w:rFonts w:ascii="Arial" w:eastAsia="Arial" w:hAnsi="Arial" w:cs="Arial"/>
          <w:color w:val="1F1F1F"/>
        </w:rPr>
        <w:t xml:space="preserve"> Comemorativa </w:t>
      </w:r>
      <w:r w:rsidR="14212FFF" w:rsidRPr="6CB1F36E">
        <w:rPr>
          <w:rFonts w:ascii="Arial" w:eastAsia="Arial" w:hAnsi="Arial" w:cs="Arial"/>
          <w:color w:val="1F1F1F"/>
        </w:rPr>
        <w:t>a</w:t>
      </w:r>
      <w:r w:rsidR="3599C5F8" w:rsidRPr="6CB1F36E">
        <w:rPr>
          <w:rFonts w:ascii="Arial" w:eastAsia="Arial" w:hAnsi="Arial" w:cs="Arial"/>
          <w:color w:val="1F1F1F"/>
        </w:rPr>
        <w:t>os 20 anos da Política Nacional de S</w:t>
      </w:r>
      <w:r w:rsidR="2CDF78F1" w:rsidRPr="6CB1F36E">
        <w:rPr>
          <w:rFonts w:ascii="Arial" w:eastAsia="Arial" w:hAnsi="Arial" w:cs="Arial"/>
          <w:color w:val="1F1F1F"/>
        </w:rPr>
        <w:t>aúde Bucal – Brasil Sorriden</w:t>
      </w:r>
      <w:r w:rsidR="005E2AA0">
        <w:rPr>
          <w:rFonts w:ascii="Arial" w:eastAsia="Arial" w:hAnsi="Arial" w:cs="Arial"/>
          <w:color w:val="1F1F1F"/>
        </w:rPr>
        <w:t>te vem a público informar como se dará o método para avaliação das modalidades</w:t>
      </w:r>
      <w:r w:rsidR="2CDF78F1" w:rsidRPr="6CB1F36E">
        <w:rPr>
          <w:rFonts w:ascii="Arial" w:eastAsia="Arial" w:hAnsi="Arial" w:cs="Arial"/>
          <w:color w:val="1F1F1F"/>
        </w:rPr>
        <w:t xml:space="preserve"> de apresentação</w:t>
      </w:r>
      <w:r w:rsidR="005E2AA0">
        <w:rPr>
          <w:rFonts w:ascii="Arial" w:eastAsia="Arial" w:hAnsi="Arial" w:cs="Arial"/>
          <w:color w:val="1F1F1F"/>
        </w:rPr>
        <w:t>:</w:t>
      </w:r>
    </w:p>
    <w:p w14:paraId="1485B067" w14:textId="77777777" w:rsidR="00B46B6B" w:rsidRPr="00B46B6B" w:rsidRDefault="00B46B6B" w:rsidP="00B46B6B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1F1F1F"/>
          <w:sz w:val="28"/>
          <w:szCs w:val="28"/>
        </w:rPr>
      </w:pPr>
    </w:p>
    <w:p w14:paraId="1E8DA096" w14:textId="684347DD" w:rsidR="176897B3" w:rsidRPr="00605A71" w:rsidRDefault="00605A71" w:rsidP="30ACB116">
      <w:pPr>
        <w:jc w:val="center"/>
        <w:rPr>
          <w:rFonts w:ascii="Arial" w:eastAsia="Arial" w:hAnsi="Arial" w:cs="Arial"/>
          <w:sz w:val="28"/>
          <w:szCs w:val="28"/>
        </w:rPr>
      </w:pPr>
      <w:r w:rsidRPr="00605A71">
        <w:rPr>
          <w:rFonts w:ascii="Arial" w:eastAsia="Arial" w:hAnsi="Arial" w:cs="Arial"/>
          <w:b/>
          <w:bCs/>
          <w:color w:val="FF0000"/>
          <w:sz w:val="28"/>
          <w:szCs w:val="28"/>
        </w:rPr>
        <w:t>PÔSTER</w:t>
      </w:r>
      <w:r w:rsidR="005E2AA0">
        <w:rPr>
          <w:rFonts w:ascii="Arial" w:eastAsia="Arial" w:hAnsi="Arial" w:cs="Arial"/>
          <w:b/>
          <w:bCs/>
          <w:color w:val="FF0000"/>
          <w:sz w:val="28"/>
          <w:szCs w:val="28"/>
        </w:rPr>
        <w:t>/PAINEL</w:t>
      </w:r>
    </w:p>
    <w:p w14:paraId="673637CE" w14:textId="77777777" w:rsidR="005E2AA0" w:rsidRPr="005E2AA0" w:rsidRDefault="005E2AA0" w:rsidP="005E2AA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dia da sua respectiva apresentação, </w:t>
      </w:r>
      <w:r w:rsidRPr="005E2AA0">
        <w:rPr>
          <w:rFonts w:ascii="Arial" w:eastAsia="Arial" w:hAnsi="Arial" w:cs="Arial"/>
        </w:rPr>
        <w:t xml:space="preserve">o Painel deverá ficar exposto das 8:30 às 17:00. Ao final, ele deverá ser retirado; </w:t>
      </w:r>
    </w:p>
    <w:p w14:paraId="2607BD45" w14:textId="63D417C8" w:rsidR="005E2AA0" w:rsidRPr="005E2AA0" w:rsidRDefault="005E2AA0" w:rsidP="005E2AA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Pr="005E2AA0">
        <w:rPr>
          <w:rFonts w:ascii="Arial" w:eastAsia="Arial" w:hAnsi="Arial" w:cs="Arial"/>
        </w:rPr>
        <w:t xml:space="preserve">ada avaliador irá selecionar o painel que obteve a maior nota de avaliação e o autor-apresentador deste painel será convidado a realizar uma segunda apresentação, de 5 minutos, para todos os 6 avaliadores de painéis. No total, serão convidados 6 autores-apresentadores, por dia, para esta segunda avaliação; </w:t>
      </w:r>
    </w:p>
    <w:p w14:paraId="11F4B4F8" w14:textId="22D2B027" w:rsidR="005E2AA0" w:rsidRPr="005E2AA0" w:rsidRDefault="005E2AA0" w:rsidP="005E2AA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 w:rsidRPr="005E2AA0">
        <w:rPr>
          <w:rFonts w:ascii="Arial" w:eastAsia="Arial" w:hAnsi="Arial" w:cs="Arial"/>
        </w:rPr>
        <w:t xml:space="preserve">Esta segunda avaliação será iniciada 30 minutos após o encerramento da avaliação dos painéis, e ocorrerá em uma sala reservada a ser informada pela organização do evento.  </w:t>
      </w:r>
    </w:p>
    <w:p w14:paraId="5B60FE53" w14:textId="691EC9BA" w:rsidR="5546854D" w:rsidRDefault="5546854D" w:rsidP="5546854D">
      <w:pPr>
        <w:spacing w:before="240" w:after="240" w:line="360" w:lineRule="auto"/>
        <w:jc w:val="both"/>
      </w:pPr>
    </w:p>
    <w:p w14:paraId="4121FA78" w14:textId="3800437A" w:rsidR="005E2AA0" w:rsidRDefault="005E2AA0" w:rsidP="005E2AA0">
      <w:pPr>
        <w:jc w:val="center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>
        <w:rPr>
          <w:rFonts w:ascii="Arial" w:eastAsia="Arial" w:hAnsi="Arial" w:cs="Arial"/>
          <w:b/>
          <w:bCs/>
          <w:color w:val="FF0000"/>
          <w:sz w:val="28"/>
          <w:szCs w:val="28"/>
        </w:rPr>
        <w:t>APRESENTAÇÃO ORAL</w:t>
      </w:r>
    </w:p>
    <w:p w14:paraId="7D296347" w14:textId="26C86915" w:rsidR="005E2AA0" w:rsidRDefault="005E2AA0" w:rsidP="005E2AA0">
      <w:pPr>
        <w:pStyle w:val="PargrafodaLista"/>
        <w:numPr>
          <w:ilvl w:val="0"/>
          <w:numId w:val="6"/>
        </w:numPr>
        <w:rPr>
          <w:rFonts w:ascii="Arial" w:eastAsia="Arial" w:hAnsi="Arial" w:cs="Arial"/>
        </w:rPr>
      </w:pPr>
      <w:r w:rsidRPr="005E2AA0">
        <w:rPr>
          <w:rFonts w:ascii="Arial" w:eastAsia="Arial" w:hAnsi="Arial" w:cs="Arial"/>
        </w:rPr>
        <w:t xml:space="preserve">Cada </w:t>
      </w:r>
      <w:r>
        <w:rPr>
          <w:rFonts w:ascii="Arial" w:eastAsia="Arial" w:hAnsi="Arial" w:cs="Arial"/>
        </w:rPr>
        <w:t>autor-apresentador deverá estar na sala, pelo menos, 10 minutos antes do início da sessão;</w:t>
      </w:r>
    </w:p>
    <w:p w14:paraId="71741FD2" w14:textId="5D6FA72E" w:rsidR="005E2AA0" w:rsidRDefault="005E2AA0" w:rsidP="005E2AA0">
      <w:pPr>
        <w:pStyle w:val="PargrafodaLista"/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Será realizada a conferência da presença dos autores-apresentadores pelos mediadores da sala;</w:t>
      </w:r>
    </w:p>
    <w:p w14:paraId="14039D06" w14:textId="20E38D4A" w:rsidR="005E2AA0" w:rsidRPr="005E2AA0" w:rsidRDefault="005E2AA0" w:rsidP="005E2AA0">
      <w:pPr>
        <w:pStyle w:val="PargrafodaLista"/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avaliação das apresentações será realizada pelos avaliadores responsáveis pela mediação do momento.</w:t>
      </w:r>
    </w:p>
    <w:p w14:paraId="5A73F4C4" w14:textId="4F62FAB8" w:rsidR="005E2AA0" w:rsidRDefault="005E2AA0" w:rsidP="005E2AA0">
      <w:pPr>
        <w:pStyle w:val="PargrafodaLista"/>
        <w:rPr>
          <w:rFonts w:ascii="Arial" w:eastAsia="Arial" w:hAnsi="Arial" w:cs="Arial"/>
          <w:b/>
          <w:bCs/>
          <w:color w:val="FF0000"/>
          <w:sz w:val="28"/>
          <w:szCs w:val="28"/>
        </w:rPr>
      </w:pPr>
    </w:p>
    <w:p w14:paraId="23394F18" w14:textId="689C14EC" w:rsidR="005E2AA0" w:rsidRDefault="005E2AA0" w:rsidP="005E2AA0">
      <w:pPr>
        <w:pStyle w:val="PargrafodaLista"/>
        <w:rPr>
          <w:rFonts w:ascii="Arial" w:eastAsia="Arial" w:hAnsi="Arial" w:cs="Arial"/>
          <w:b/>
          <w:bCs/>
          <w:color w:val="FF0000"/>
          <w:sz w:val="28"/>
          <w:szCs w:val="28"/>
        </w:rPr>
      </w:pPr>
    </w:p>
    <w:p w14:paraId="46DB8D55" w14:textId="6FC9C96C" w:rsidR="005E2AA0" w:rsidRDefault="005E2AA0" w:rsidP="005E2AA0">
      <w:pPr>
        <w:pStyle w:val="PargrafodaLista"/>
        <w:rPr>
          <w:rFonts w:ascii="Arial" w:eastAsia="Arial" w:hAnsi="Arial" w:cs="Arial"/>
          <w:b/>
          <w:bCs/>
          <w:color w:val="FF0000"/>
          <w:sz w:val="28"/>
          <w:szCs w:val="28"/>
        </w:rPr>
      </w:pPr>
    </w:p>
    <w:p w14:paraId="2B412261" w14:textId="7CD0BDAC" w:rsidR="005E2AA0" w:rsidRDefault="005E2AA0" w:rsidP="005E2AA0">
      <w:pPr>
        <w:pStyle w:val="PargrafodaLista"/>
        <w:rPr>
          <w:rFonts w:ascii="Arial" w:eastAsia="Arial" w:hAnsi="Arial" w:cs="Arial"/>
          <w:b/>
          <w:bCs/>
          <w:color w:val="FF0000"/>
          <w:sz w:val="28"/>
          <w:szCs w:val="28"/>
        </w:rPr>
      </w:pPr>
    </w:p>
    <w:p w14:paraId="6F0978E6" w14:textId="77777777" w:rsidR="005E2AA0" w:rsidRDefault="005E2AA0" w:rsidP="005E2AA0">
      <w:pPr>
        <w:pStyle w:val="PargrafodaLista"/>
        <w:rPr>
          <w:rFonts w:ascii="Arial" w:eastAsia="Arial" w:hAnsi="Arial" w:cs="Arial"/>
          <w:b/>
          <w:bCs/>
          <w:color w:val="FF0000"/>
          <w:sz w:val="28"/>
          <w:szCs w:val="28"/>
        </w:rPr>
      </w:pPr>
    </w:p>
    <w:p w14:paraId="6A8146D6" w14:textId="762FE746" w:rsidR="005E2AA0" w:rsidRPr="005E2AA0" w:rsidRDefault="005E2AA0" w:rsidP="005E2AA0">
      <w:pPr>
        <w:jc w:val="center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>
        <w:rPr>
          <w:rFonts w:ascii="Arial" w:eastAsia="Arial" w:hAnsi="Arial" w:cs="Arial"/>
          <w:b/>
          <w:bCs/>
          <w:color w:val="FF0000"/>
          <w:sz w:val="28"/>
          <w:szCs w:val="28"/>
        </w:rPr>
        <w:t>RODA DE CONVERSA</w:t>
      </w:r>
    </w:p>
    <w:p w14:paraId="1199F5A3" w14:textId="77777777" w:rsidR="005E2AA0" w:rsidRDefault="005E2AA0" w:rsidP="005E2AA0">
      <w:pPr>
        <w:pStyle w:val="PargrafodaLista"/>
        <w:numPr>
          <w:ilvl w:val="0"/>
          <w:numId w:val="6"/>
        </w:numPr>
        <w:rPr>
          <w:rFonts w:ascii="Arial" w:eastAsia="Arial" w:hAnsi="Arial" w:cs="Arial"/>
        </w:rPr>
      </w:pPr>
      <w:r w:rsidRPr="005E2AA0">
        <w:rPr>
          <w:rFonts w:ascii="Arial" w:eastAsia="Arial" w:hAnsi="Arial" w:cs="Arial"/>
        </w:rPr>
        <w:t>Cada autor-apresentador deverá estar na sala, pelo menos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10 minutos antes do início da sessão;</w:t>
      </w:r>
    </w:p>
    <w:p w14:paraId="5A7126EF" w14:textId="77777777" w:rsidR="005E2AA0" w:rsidRDefault="005E2AA0" w:rsidP="005E2AA0">
      <w:pPr>
        <w:pStyle w:val="PargrafodaLista"/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Será realizada a conferência da presença dos autores-apresentadores pelos mediadores da sala;</w:t>
      </w:r>
    </w:p>
    <w:p w14:paraId="0420DCB0" w14:textId="77777777" w:rsidR="005E2AA0" w:rsidRPr="005E2AA0" w:rsidRDefault="005E2AA0" w:rsidP="005E2AA0">
      <w:pPr>
        <w:pStyle w:val="PargrafodaLista"/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avaliação das apresentações será realizada pelos avaliadores responsáveis pela mediação do momento.</w:t>
      </w:r>
    </w:p>
    <w:p w14:paraId="5D2DCD18" w14:textId="7BBEF0F3" w:rsidR="005E2AA0" w:rsidRDefault="005E2AA0" w:rsidP="005E2AA0">
      <w:pPr>
        <w:pStyle w:val="PargrafodaLista"/>
        <w:spacing w:before="240" w:after="240" w:line="360" w:lineRule="auto"/>
        <w:jc w:val="both"/>
      </w:pPr>
    </w:p>
    <w:p w14:paraId="672E9023" w14:textId="77777777" w:rsidR="005E2AA0" w:rsidRDefault="005E2AA0" w:rsidP="005E2AA0">
      <w:pPr>
        <w:pStyle w:val="PargrafodaLista"/>
        <w:spacing w:before="240" w:after="240" w:line="360" w:lineRule="auto"/>
        <w:jc w:val="both"/>
      </w:pPr>
      <w:bookmarkStart w:id="0" w:name="_GoBack"/>
      <w:bookmarkEnd w:id="0"/>
    </w:p>
    <w:p w14:paraId="5681573C" w14:textId="6520ED29" w:rsidR="006921D9" w:rsidRDefault="790FEE2E" w:rsidP="00B46B6B">
      <w:pPr>
        <w:spacing w:before="240" w:after="240" w:line="360" w:lineRule="auto"/>
        <w:ind w:firstLine="360"/>
        <w:jc w:val="both"/>
      </w:pPr>
      <w:r>
        <w:t>A 1ª Mostra Comemorativa aos 20 anos da Política Nacional de Saúde Bucal é uma parceria OPAS-CGSB/MS.</w:t>
      </w:r>
    </w:p>
    <w:p w14:paraId="423E64EF" w14:textId="5062F896" w:rsidR="5546854D" w:rsidRDefault="5546854D" w:rsidP="5546854D">
      <w:pPr>
        <w:spacing w:before="240" w:after="240" w:line="360" w:lineRule="auto"/>
        <w:jc w:val="both"/>
      </w:pPr>
    </w:p>
    <w:p w14:paraId="55955A69" w14:textId="17608EC4" w:rsidR="006921D9" w:rsidRPr="006921D9" w:rsidRDefault="006921D9" w:rsidP="006921D9">
      <w:pPr>
        <w:spacing w:before="240" w:after="240" w:line="360" w:lineRule="auto"/>
        <w:jc w:val="center"/>
        <w:rPr>
          <w:rFonts w:ascii="Arial" w:hAnsi="Arial" w:cs="Arial"/>
          <w:b/>
        </w:rPr>
      </w:pPr>
      <w:r w:rsidRPr="006921D9">
        <w:rPr>
          <w:rFonts w:ascii="Arial" w:hAnsi="Arial" w:cs="Arial"/>
          <w:b/>
        </w:rPr>
        <w:t>Dúvidas podem ser direcionadas ao endereço de e-mail: duvidasmostra@gmail.com</w:t>
      </w:r>
    </w:p>
    <w:p w14:paraId="240A3803" w14:textId="50EDA48B" w:rsidR="29DC949A" w:rsidRDefault="29DC949A" w:rsidP="30ACB116">
      <w:pPr>
        <w:shd w:val="clear" w:color="auto" w:fill="FFFFFF" w:themeFill="background1"/>
        <w:spacing w:after="150"/>
        <w:jc w:val="both"/>
        <w:rPr>
          <w:rFonts w:ascii="Arial" w:eastAsia="Arial" w:hAnsi="Arial" w:cs="Arial"/>
          <w:color w:val="333333"/>
          <w:sz w:val="21"/>
          <w:szCs w:val="21"/>
        </w:rPr>
      </w:pPr>
    </w:p>
    <w:p w14:paraId="74ABD9AA" w14:textId="13C675CD" w:rsidR="29DC949A" w:rsidRDefault="29DC949A" w:rsidP="30ACB116">
      <w:pPr>
        <w:shd w:val="clear" w:color="auto" w:fill="FFFFFF" w:themeFill="background1"/>
        <w:spacing w:after="150"/>
        <w:jc w:val="both"/>
        <w:rPr>
          <w:rFonts w:ascii="Arial" w:eastAsia="Arial" w:hAnsi="Arial" w:cs="Arial"/>
          <w:color w:val="333333"/>
          <w:sz w:val="21"/>
          <w:szCs w:val="21"/>
        </w:rPr>
      </w:pPr>
    </w:p>
    <w:p w14:paraId="795F7253" w14:textId="72FF0E6B" w:rsidR="29DC949A" w:rsidRDefault="29DC949A" w:rsidP="30ACB116">
      <w:pPr>
        <w:jc w:val="both"/>
        <w:rPr>
          <w:rFonts w:ascii="Arial" w:eastAsia="Arial" w:hAnsi="Arial" w:cs="Arial"/>
          <w:color w:val="1F1F1F"/>
          <w:sz w:val="30"/>
          <w:szCs w:val="30"/>
        </w:rPr>
      </w:pPr>
    </w:p>
    <w:sectPr w:rsidR="29DC949A" w:rsidSect="00974FA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28354" w14:textId="77777777" w:rsidR="00387516" w:rsidRDefault="00387516">
      <w:pPr>
        <w:spacing w:after="0" w:line="240" w:lineRule="auto"/>
      </w:pPr>
      <w:r>
        <w:separator/>
      </w:r>
    </w:p>
  </w:endnote>
  <w:endnote w:type="continuationSeparator" w:id="0">
    <w:p w14:paraId="44E8296A" w14:textId="77777777" w:rsidR="00387516" w:rsidRDefault="0038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0FF44" w14:textId="0B3B28F2" w:rsidR="00F8A786" w:rsidRDefault="00B46B6B" w:rsidP="00F8A786">
    <w:pPr>
      <w:pStyle w:val="Rodap"/>
    </w:pPr>
    <w:r>
      <w:rPr>
        <w:rFonts w:ascii="Calibri" w:hAnsi="Calibri" w:cs="Calibri"/>
        <w:noProof/>
        <w:color w:val="000000"/>
        <w:sz w:val="22"/>
        <w:szCs w:val="22"/>
        <w:shd w:val="clear" w:color="auto" w:fill="FFFFFF"/>
        <w:lang w:eastAsia="pt-BR"/>
      </w:rPr>
      <w:drawing>
        <wp:anchor distT="0" distB="0" distL="114300" distR="114300" simplePos="0" relativeHeight="251660288" behindDoc="1" locked="0" layoutInCell="1" allowOverlap="1" wp14:anchorId="64565864" wp14:editId="5810B963">
          <wp:simplePos x="0" y="0"/>
          <wp:positionH relativeFrom="column">
            <wp:posOffset>2406015</wp:posOffset>
          </wp:positionH>
          <wp:positionV relativeFrom="paragraph">
            <wp:posOffset>568325</wp:posOffset>
          </wp:positionV>
          <wp:extent cx="2255788" cy="414000"/>
          <wp:effectExtent l="0" t="0" r="0" b="5715"/>
          <wp:wrapNone/>
          <wp:docPr id="11" name="Imagem 11" descr="C:\Users\sandiego.souza\AppData\Local\Microsoft\Windows\INetCache\Content.MSO\87C47FA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sandiego.souza\AppData\Local\Microsoft\Windows\INetCache\Content.MSO\87C47FA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788" cy="41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color w:val="000000"/>
        <w:sz w:val="22"/>
        <w:szCs w:val="22"/>
        <w:shd w:val="clear" w:color="auto" w:fill="FFFFFF"/>
        <w:lang w:eastAsia="pt-BR"/>
      </w:rPr>
      <w:drawing>
        <wp:anchor distT="0" distB="0" distL="114300" distR="114300" simplePos="0" relativeHeight="251661312" behindDoc="1" locked="0" layoutInCell="1" allowOverlap="1" wp14:anchorId="6F880C5A" wp14:editId="4A007278">
          <wp:simplePos x="0" y="0"/>
          <wp:positionH relativeFrom="column">
            <wp:posOffset>634365</wp:posOffset>
          </wp:positionH>
          <wp:positionV relativeFrom="paragraph">
            <wp:posOffset>567690</wp:posOffset>
          </wp:positionV>
          <wp:extent cx="1612113" cy="414000"/>
          <wp:effectExtent l="0" t="0" r="0" b="5715"/>
          <wp:wrapNone/>
          <wp:docPr id="10" name="Imagem 10" descr="C:\Users\sandiego.souza\AppData\Local\Microsoft\Windows\INetCache\Content.MSO\E690995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sandiego.souza\AppData\Local\Microsoft\Windows\INetCache\Content.MSO\E6909952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113" cy="41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20A95" w14:textId="77777777" w:rsidR="00387516" w:rsidRDefault="00387516">
      <w:pPr>
        <w:spacing w:after="0" w:line="240" w:lineRule="auto"/>
      </w:pPr>
      <w:r>
        <w:separator/>
      </w:r>
    </w:p>
  </w:footnote>
  <w:footnote w:type="continuationSeparator" w:id="0">
    <w:p w14:paraId="688033F0" w14:textId="77777777" w:rsidR="00387516" w:rsidRDefault="0038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A321" w14:textId="11007054" w:rsidR="001615F5" w:rsidRDefault="00387516">
    <w:pPr>
      <w:pStyle w:val="Cabealho"/>
    </w:pPr>
    <w:r>
      <w:rPr>
        <w:noProof/>
        <w:lang w:eastAsia="pt-BR"/>
      </w:rPr>
      <w:pict w14:anchorId="58E20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084813" o:spid="_x0000_s205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Marca D'agua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DA979" w14:textId="72E9984B" w:rsidR="00F8A786" w:rsidRDefault="00387516" w:rsidP="00F8A786">
    <w:pPr>
      <w:pStyle w:val="Cabealho"/>
    </w:pPr>
    <w:r>
      <w:rPr>
        <w:noProof/>
        <w:lang w:eastAsia="pt-BR"/>
      </w:rPr>
      <w:pict w14:anchorId="06846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084814" o:spid="_x0000_s2054" type="#_x0000_t75" style="position:absolute;margin-left:-85.15pt;margin-top:-70.85pt;width:595.4pt;height:842.15pt;z-index:-251659265;mso-position-horizontal-relative:margin;mso-position-vertical-relative:margin" o:allowincell="f">
          <v:imagedata r:id="rId1" o:title="Marca D'agua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B6AAF" w14:textId="448B2267" w:rsidR="001615F5" w:rsidRDefault="00387516">
    <w:pPr>
      <w:pStyle w:val="Cabealho"/>
    </w:pPr>
    <w:r>
      <w:rPr>
        <w:noProof/>
        <w:lang w:eastAsia="pt-BR"/>
      </w:rPr>
      <w:pict w14:anchorId="28B3B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084812" o:spid="_x0000_s205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Marca D'agua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2241D"/>
    <w:multiLevelType w:val="hybridMultilevel"/>
    <w:tmpl w:val="68D2B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73473"/>
    <w:multiLevelType w:val="hybridMultilevel"/>
    <w:tmpl w:val="60E23A4C"/>
    <w:lvl w:ilvl="0" w:tplc="CD4EB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F85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623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0F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EC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A3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81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29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2E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033A8"/>
    <w:multiLevelType w:val="hybridMultilevel"/>
    <w:tmpl w:val="1C0A2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0F86"/>
    <w:multiLevelType w:val="hybridMultilevel"/>
    <w:tmpl w:val="6012187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EE123D"/>
    <w:multiLevelType w:val="hybridMultilevel"/>
    <w:tmpl w:val="49D841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A9612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D41E4"/>
    <w:multiLevelType w:val="hybridMultilevel"/>
    <w:tmpl w:val="03785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94EE76"/>
    <w:rsid w:val="001615F5"/>
    <w:rsid w:val="00387516"/>
    <w:rsid w:val="0057D56C"/>
    <w:rsid w:val="005E2AA0"/>
    <w:rsid w:val="00605A71"/>
    <w:rsid w:val="006921D9"/>
    <w:rsid w:val="0072313F"/>
    <w:rsid w:val="007D178E"/>
    <w:rsid w:val="00974FAC"/>
    <w:rsid w:val="00B03160"/>
    <w:rsid w:val="00B46B6B"/>
    <w:rsid w:val="00B629CC"/>
    <w:rsid w:val="00E973E6"/>
    <w:rsid w:val="00F8A786"/>
    <w:rsid w:val="0103BEFA"/>
    <w:rsid w:val="0151F44F"/>
    <w:rsid w:val="01B2BC34"/>
    <w:rsid w:val="02676875"/>
    <w:rsid w:val="02C172BE"/>
    <w:rsid w:val="041E44B4"/>
    <w:rsid w:val="0443123A"/>
    <w:rsid w:val="048C2BFC"/>
    <w:rsid w:val="04B6A6E3"/>
    <w:rsid w:val="061336CB"/>
    <w:rsid w:val="07E427C5"/>
    <w:rsid w:val="085A9E06"/>
    <w:rsid w:val="09B23300"/>
    <w:rsid w:val="09D1D085"/>
    <w:rsid w:val="09E57366"/>
    <w:rsid w:val="0A2A2680"/>
    <w:rsid w:val="0B1FD14F"/>
    <w:rsid w:val="0B4EDA79"/>
    <w:rsid w:val="0B524338"/>
    <w:rsid w:val="0B5C9638"/>
    <w:rsid w:val="0B6DD5D5"/>
    <w:rsid w:val="0B7080A7"/>
    <w:rsid w:val="0BA61F05"/>
    <w:rsid w:val="0D4D14A0"/>
    <w:rsid w:val="0E2A881F"/>
    <w:rsid w:val="0E8220A6"/>
    <w:rsid w:val="0EAC434D"/>
    <w:rsid w:val="0ECF3C72"/>
    <w:rsid w:val="0F244E85"/>
    <w:rsid w:val="0F3B875F"/>
    <w:rsid w:val="0F76FC83"/>
    <w:rsid w:val="0FE08479"/>
    <w:rsid w:val="10BD2A91"/>
    <w:rsid w:val="10F94231"/>
    <w:rsid w:val="118B25CA"/>
    <w:rsid w:val="11A8D86C"/>
    <w:rsid w:val="120497F7"/>
    <w:rsid w:val="12BD729D"/>
    <w:rsid w:val="13521BAA"/>
    <w:rsid w:val="14212FFF"/>
    <w:rsid w:val="14585648"/>
    <w:rsid w:val="15D9C0BE"/>
    <w:rsid w:val="16795D3D"/>
    <w:rsid w:val="176897B3"/>
    <w:rsid w:val="17DC9241"/>
    <w:rsid w:val="19CA4B5A"/>
    <w:rsid w:val="1AED6C01"/>
    <w:rsid w:val="1B1C3106"/>
    <w:rsid w:val="1B4D4759"/>
    <w:rsid w:val="1C8A5931"/>
    <w:rsid w:val="1CA12C7F"/>
    <w:rsid w:val="1D1CCBD8"/>
    <w:rsid w:val="1D3EB86E"/>
    <w:rsid w:val="1D409AE7"/>
    <w:rsid w:val="1EC93DC7"/>
    <w:rsid w:val="1EF9F50A"/>
    <w:rsid w:val="2004152B"/>
    <w:rsid w:val="201DC8BA"/>
    <w:rsid w:val="204A8E86"/>
    <w:rsid w:val="20978890"/>
    <w:rsid w:val="20DE712B"/>
    <w:rsid w:val="214FD019"/>
    <w:rsid w:val="22790898"/>
    <w:rsid w:val="229AFD69"/>
    <w:rsid w:val="23236BE6"/>
    <w:rsid w:val="23414D1B"/>
    <w:rsid w:val="2467FF2B"/>
    <w:rsid w:val="249BED1D"/>
    <w:rsid w:val="2534DEAD"/>
    <w:rsid w:val="25509539"/>
    <w:rsid w:val="25CDCF87"/>
    <w:rsid w:val="25D94892"/>
    <w:rsid w:val="26B25FE9"/>
    <w:rsid w:val="2765D78B"/>
    <w:rsid w:val="2776DE8E"/>
    <w:rsid w:val="278DAE91"/>
    <w:rsid w:val="27CEB477"/>
    <w:rsid w:val="28704F79"/>
    <w:rsid w:val="28B1F6AA"/>
    <w:rsid w:val="29DC949A"/>
    <w:rsid w:val="2A06D5D0"/>
    <w:rsid w:val="2A3BF51E"/>
    <w:rsid w:val="2A443262"/>
    <w:rsid w:val="2A7C5640"/>
    <w:rsid w:val="2C12950D"/>
    <w:rsid w:val="2C5506FE"/>
    <w:rsid w:val="2C70A895"/>
    <w:rsid w:val="2CDF78F1"/>
    <w:rsid w:val="2E2F526F"/>
    <w:rsid w:val="2EDA66A1"/>
    <w:rsid w:val="2F1BCD25"/>
    <w:rsid w:val="2F7D0343"/>
    <w:rsid w:val="30ACB116"/>
    <w:rsid w:val="31275157"/>
    <w:rsid w:val="315F5962"/>
    <w:rsid w:val="31B799B8"/>
    <w:rsid w:val="3305A8E7"/>
    <w:rsid w:val="331A9B7D"/>
    <w:rsid w:val="33286DD4"/>
    <w:rsid w:val="336A2A95"/>
    <w:rsid w:val="345402AF"/>
    <w:rsid w:val="346C22D3"/>
    <w:rsid w:val="35012654"/>
    <w:rsid w:val="350238D2"/>
    <w:rsid w:val="3523644E"/>
    <w:rsid w:val="3599C5F8"/>
    <w:rsid w:val="35CC14E8"/>
    <w:rsid w:val="368B2D07"/>
    <w:rsid w:val="36A8DAD6"/>
    <w:rsid w:val="36E43DD7"/>
    <w:rsid w:val="38147D7D"/>
    <w:rsid w:val="381F81F4"/>
    <w:rsid w:val="384422F5"/>
    <w:rsid w:val="3997B96D"/>
    <w:rsid w:val="399A7BB3"/>
    <w:rsid w:val="3B307964"/>
    <w:rsid w:val="3BE54491"/>
    <w:rsid w:val="3C566973"/>
    <w:rsid w:val="3C7FF6BF"/>
    <w:rsid w:val="3C954FC3"/>
    <w:rsid w:val="3CCAE5C7"/>
    <w:rsid w:val="3DC1C6C7"/>
    <w:rsid w:val="3DDFC511"/>
    <w:rsid w:val="3E494714"/>
    <w:rsid w:val="3E554770"/>
    <w:rsid w:val="3E723183"/>
    <w:rsid w:val="3EB8FC3B"/>
    <w:rsid w:val="3EF83783"/>
    <w:rsid w:val="3F6C8CF5"/>
    <w:rsid w:val="3FB14A33"/>
    <w:rsid w:val="40B795ED"/>
    <w:rsid w:val="42207F7B"/>
    <w:rsid w:val="429165AC"/>
    <w:rsid w:val="43367FE5"/>
    <w:rsid w:val="43731E31"/>
    <w:rsid w:val="447DDA21"/>
    <w:rsid w:val="44BFB802"/>
    <w:rsid w:val="44C1E848"/>
    <w:rsid w:val="44EAE607"/>
    <w:rsid w:val="453D60C6"/>
    <w:rsid w:val="464E772A"/>
    <w:rsid w:val="4677462F"/>
    <w:rsid w:val="46A7E56D"/>
    <w:rsid w:val="46B63409"/>
    <w:rsid w:val="4750C65B"/>
    <w:rsid w:val="48533DA2"/>
    <w:rsid w:val="495AFDA3"/>
    <w:rsid w:val="49845520"/>
    <w:rsid w:val="4A33E751"/>
    <w:rsid w:val="4AAF0072"/>
    <w:rsid w:val="4AD4E13C"/>
    <w:rsid w:val="4AE6909B"/>
    <w:rsid w:val="4BF12CFA"/>
    <w:rsid w:val="4BF15E05"/>
    <w:rsid w:val="4D0085A0"/>
    <w:rsid w:val="4EDB979F"/>
    <w:rsid w:val="4EF4008C"/>
    <w:rsid w:val="4F04A739"/>
    <w:rsid w:val="4F182B82"/>
    <w:rsid w:val="4FB78680"/>
    <w:rsid w:val="50410F83"/>
    <w:rsid w:val="505DB4F0"/>
    <w:rsid w:val="50AA73F7"/>
    <w:rsid w:val="51894604"/>
    <w:rsid w:val="52086748"/>
    <w:rsid w:val="52B4B083"/>
    <w:rsid w:val="52B8C84A"/>
    <w:rsid w:val="52BD91AD"/>
    <w:rsid w:val="536C4757"/>
    <w:rsid w:val="5442C651"/>
    <w:rsid w:val="553456FC"/>
    <w:rsid w:val="5546854D"/>
    <w:rsid w:val="5610E1FA"/>
    <w:rsid w:val="574183DB"/>
    <w:rsid w:val="578046B8"/>
    <w:rsid w:val="57FA6E3E"/>
    <w:rsid w:val="59B5240D"/>
    <w:rsid w:val="5A0EAC9E"/>
    <w:rsid w:val="5A69A130"/>
    <w:rsid w:val="5A86738A"/>
    <w:rsid w:val="5B228294"/>
    <w:rsid w:val="5B332EB3"/>
    <w:rsid w:val="5B80A5E2"/>
    <w:rsid w:val="5BF09EFB"/>
    <w:rsid w:val="5C56F4D8"/>
    <w:rsid w:val="5C7EAE88"/>
    <w:rsid w:val="5E0B0B68"/>
    <w:rsid w:val="5E58A9A9"/>
    <w:rsid w:val="5E6605B1"/>
    <w:rsid w:val="5EC8FBFB"/>
    <w:rsid w:val="5EFA8BE9"/>
    <w:rsid w:val="5F0B56A1"/>
    <w:rsid w:val="5F4DD66D"/>
    <w:rsid w:val="602EC20A"/>
    <w:rsid w:val="60BC946A"/>
    <w:rsid w:val="611642C0"/>
    <w:rsid w:val="6154DC27"/>
    <w:rsid w:val="61A4D141"/>
    <w:rsid w:val="620FEDC3"/>
    <w:rsid w:val="62D41D55"/>
    <w:rsid w:val="6320E65C"/>
    <w:rsid w:val="6327F643"/>
    <w:rsid w:val="635022E2"/>
    <w:rsid w:val="63A66609"/>
    <w:rsid w:val="63D302FA"/>
    <w:rsid w:val="64AD8E19"/>
    <w:rsid w:val="651A174E"/>
    <w:rsid w:val="657A0079"/>
    <w:rsid w:val="658D0C06"/>
    <w:rsid w:val="661D3767"/>
    <w:rsid w:val="66FE6768"/>
    <w:rsid w:val="67352744"/>
    <w:rsid w:val="67970EF3"/>
    <w:rsid w:val="683B1116"/>
    <w:rsid w:val="685987FF"/>
    <w:rsid w:val="692D142E"/>
    <w:rsid w:val="69876CB4"/>
    <w:rsid w:val="6A81710C"/>
    <w:rsid w:val="6AFC33BE"/>
    <w:rsid w:val="6B544929"/>
    <w:rsid w:val="6BF4C8D6"/>
    <w:rsid w:val="6C42760D"/>
    <w:rsid w:val="6C5C16B9"/>
    <w:rsid w:val="6C7CEB0C"/>
    <w:rsid w:val="6CB1F36E"/>
    <w:rsid w:val="6CD8B22F"/>
    <w:rsid w:val="6D0820CA"/>
    <w:rsid w:val="6D3C468B"/>
    <w:rsid w:val="6D616472"/>
    <w:rsid w:val="6D821989"/>
    <w:rsid w:val="6E948624"/>
    <w:rsid w:val="6EA7620A"/>
    <w:rsid w:val="6EAE55B4"/>
    <w:rsid w:val="6ECE3447"/>
    <w:rsid w:val="6F7D0BD5"/>
    <w:rsid w:val="709646BB"/>
    <w:rsid w:val="71C77F60"/>
    <w:rsid w:val="72055DC6"/>
    <w:rsid w:val="720A1EF5"/>
    <w:rsid w:val="72888837"/>
    <w:rsid w:val="72A16E2E"/>
    <w:rsid w:val="7323F21C"/>
    <w:rsid w:val="73EE0F80"/>
    <w:rsid w:val="743D1CC5"/>
    <w:rsid w:val="7471170B"/>
    <w:rsid w:val="747260BD"/>
    <w:rsid w:val="7494EE76"/>
    <w:rsid w:val="74C0544A"/>
    <w:rsid w:val="757659D2"/>
    <w:rsid w:val="7593F621"/>
    <w:rsid w:val="75EE1DFC"/>
    <w:rsid w:val="7605FC60"/>
    <w:rsid w:val="761752EE"/>
    <w:rsid w:val="764F2841"/>
    <w:rsid w:val="76DF44E5"/>
    <w:rsid w:val="786AB651"/>
    <w:rsid w:val="786D75E9"/>
    <w:rsid w:val="790FEE2E"/>
    <w:rsid w:val="7A0F25F6"/>
    <w:rsid w:val="7D806D47"/>
    <w:rsid w:val="7D94E790"/>
    <w:rsid w:val="7DAC8FFD"/>
    <w:rsid w:val="7DB897DD"/>
    <w:rsid w:val="7E23A915"/>
    <w:rsid w:val="7EB6EF82"/>
    <w:rsid w:val="7EFE9352"/>
    <w:rsid w:val="7F021B38"/>
    <w:rsid w:val="7F311865"/>
    <w:rsid w:val="7FB80BBE"/>
    <w:rsid w:val="7FE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494EE76"/>
  <w15:chartTrackingRefBased/>
  <w15:docId w15:val="{2A090491-E93F-4C9D-8DA4-BC0B3B51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921D9"/>
    <w:pPr>
      <w:ind w:left="720"/>
      <w:contextualSpacing/>
    </w:pPr>
  </w:style>
  <w:style w:type="paragraph" w:customStyle="1" w:styleId="paragraph">
    <w:name w:val="paragraph"/>
    <w:basedOn w:val="Normal"/>
    <w:rsid w:val="005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5E2AA0"/>
  </w:style>
  <w:style w:type="character" w:customStyle="1" w:styleId="eop">
    <w:name w:val="eop"/>
    <w:basedOn w:val="Fontepargpadro"/>
    <w:rsid w:val="005E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3EFE-794E-494F-AEA5-75F2749C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de Aguiar Pires</dc:creator>
  <cp:keywords/>
  <dc:description/>
  <cp:lastModifiedBy>Joana Danielle Brandão Carneiro</cp:lastModifiedBy>
  <cp:revision>8</cp:revision>
  <cp:lastPrinted>2024-08-30T19:52:00Z</cp:lastPrinted>
  <dcterms:created xsi:type="dcterms:W3CDTF">2024-08-13T13:21:00Z</dcterms:created>
  <dcterms:modified xsi:type="dcterms:W3CDTF">2024-10-29T12:43:00Z</dcterms:modified>
</cp:coreProperties>
</file>